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D96C42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D96C42" w:rsidP="00F97648">
      <w:pPr>
        <w:pStyle w:val="H1SubP"/>
      </w:pPr>
      <w:r w:rsidRPr="00F97648">
        <w:t>Village of Downers Grove - Council Meeting</w:t>
      </w:r>
    </w:p>
    <w:p w:rsidR="001D77B0" w:rsidRPr="00EF0C3B" w:rsidRDefault="00D96C42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D96C42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February 21, 2023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D96C42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0803EA" w:rsidRPr="000803EA" w:rsidRDefault="00D96C42" w:rsidP="000803EA">
      <w:pPr>
        <w:rPr>
          <w:rStyle w:val="PStandardIntro"/>
        </w:rPr>
      </w:pPr>
      <w:r w:rsidRPr="000803EA">
        <w:rPr>
          <w:rStyle w:val="PStandardIntro"/>
        </w:rPr>
        <w:t>In order to give as many visitors as possible an opportunity to speak and in the interest of adjourning the meeting by 9:00 p.m.</w:t>
      </w:r>
    </w:p>
    <w:p w:rsidR="000803EA" w:rsidRDefault="00D96C42" w:rsidP="000803EA">
      <w:pPr>
        <w:rPr>
          <w:rStyle w:val="PStandardIntro"/>
        </w:rPr>
      </w:pPr>
      <w:proofErr w:type="gramStart"/>
      <w:r>
        <w:rPr>
          <w:rStyle w:val="PStandardIntro"/>
        </w:rPr>
        <w:t>p</w:t>
      </w:r>
      <w:r w:rsidRPr="000803EA">
        <w:rPr>
          <w:rStyle w:val="PStandardIntro"/>
        </w:rPr>
        <w:t>lease</w:t>
      </w:r>
      <w:proofErr w:type="gramEnd"/>
      <w:r w:rsidRPr="000803EA">
        <w:rPr>
          <w:rStyle w:val="PStandardIntro"/>
        </w:rPr>
        <w:t xml:space="preserve"> limit your comments to 5 minutes in length, unless further time is granted by </w:t>
      </w:r>
      <w:r w:rsidR="00C149AD">
        <w:rPr>
          <w:rStyle w:val="PStandardIntro"/>
        </w:rPr>
        <w:t>the Mayor</w:t>
      </w:r>
      <w:r w:rsidRPr="000803EA">
        <w:rPr>
          <w:rStyle w:val="PStandardIntro"/>
        </w:rPr>
        <w:t>. Thank you.</w:t>
      </w:r>
    </w:p>
    <w:p w:rsidR="005F3181" w:rsidRDefault="005F3181" w:rsidP="000803EA">
      <w:pPr>
        <w:rPr>
          <w:rStyle w:val="PStandardIntro"/>
        </w:rPr>
      </w:pPr>
    </w:p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4344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C9670F" w:rsidTr="00077A6E">
        <w:tc>
          <w:tcPr>
            <w:tcW w:w="10080" w:type="dxa"/>
            <w:hideMark/>
          </w:tcPr>
          <w:p w:rsidR="00077A6E" w:rsidRPr="007B2162" w:rsidRDefault="00D96C42" w:rsidP="00131D01">
            <w:pPr>
              <w:rPr>
                <w:sz w:val="20"/>
                <w:szCs w:val="20"/>
              </w:rPr>
            </w:pPr>
            <w:bookmarkStart w:id="1" w:name="S14367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4345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077A6E">
        <w:tc>
          <w:tcPr>
            <w:tcW w:w="2880" w:type="dxa"/>
            <w:hideMark/>
          </w:tcPr>
          <w:p w:rsidR="00A56B5A" w:rsidRPr="000333CB" w:rsidRDefault="00A56B5A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D96C42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Motion: Allowing for Electronic Participation for the February 21, 2023 </w:t>
            </w:r>
            <w:r w:rsidRPr="009854FC">
              <w:rPr>
                <w:sz w:val="20"/>
                <w:szCs w:val="20"/>
              </w:rPr>
              <w:t>Village Council meeting</w:t>
            </w:r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4351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D545EB">
        <w:tc>
          <w:tcPr>
            <w:tcW w:w="2880" w:type="dxa"/>
            <w:hideMark/>
          </w:tcPr>
          <w:p w:rsidR="00B70D9D" w:rsidRPr="000333CB" w:rsidRDefault="00D96C42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2022-9697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D96C4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Village Council Meeting Minutes - February 7, 2023</w:t>
            </w:r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4355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4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2022-9764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Bills Payable: Bills Payable No. 6714 and 6716 - February 14, 2023 and February </w:t>
            </w:r>
            <w:r w:rsidRPr="009854FC">
              <w:rPr>
                <w:sz w:val="20"/>
                <w:szCs w:val="20"/>
              </w:rPr>
              <w:t>21, 2023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2022-9765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Ordinance: Claims Ordinance: No. 6493, Payroll - February 10, 2023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2023-9831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Resolution: Approve the First Extension to the Agreement with Millennia Professional Services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2023-9843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D. Resolution: Approve </w:t>
            </w:r>
            <w:r w:rsidRPr="009854FC">
              <w:rPr>
                <w:sz w:val="20"/>
                <w:szCs w:val="20"/>
              </w:rPr>
              <w:t xml:space="preserve">the First Extension to the Agreement with </w:t>
            </w:r>
            <w:proofErr w:type="spellStart"/>
            <w:r w:rsidRPr="009854FC">
              <w:rPr>
                <w:sz w:val="20"/>
                <w:szCs w:val="20"/>
              </w:rPr>
              <w:t>Seeco</w:t>
            </w:r>
            <w:proofErr w:type="spellEnd"/>
            <w:r w:rsidRPr="009854FC">
              <w:rPr>
                <w:sz w:val="20"/>
                <w:szCs w:val="20"/>
              </w:rPr>
              <w:t xml:space="preserve"> Consultants, Inc.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2023-9844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E. Resolution: Approve the First Extension to the Agreement with </w:t>
            </w:r>
            <w:proofErr w:type="spellStart"/>
            <w:r w:rsidRPr="009854FC">
              <w:rPr>
                <w:sz w:val="20"/>
                <w:szCs w:val="20"/>
              </w:rPr>
              <w:t>Interra</w:t>
            </w:r>
            <w:proofErr w:type="spellEnd"/>
            <w:r w:rsidRPr="009854FC">
              <w:rPr>
                <w:sz w:val="20"/>
                <w:szCs w:val="20"/>
              </w:rPr>
              <w:t>, Inc</w:t>
            </w:r>
            <w:r>
              <w:rPr>
                <w:sz w:val="20"/>
                <w:szCs w:val="20"/>
              </w:rPr>
              <w:t>.</w:t>
            </w:r>
            <w:bookmarkStart w:id="5" w:name="_GoBack"/>
            <w:bookmarkEnd w:id="5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2023-9832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F. Resolution: Approve an Extension to the Agreement with Safety Services and </w:t>
            </w:r>
            <w:r w:rsidRPr="009854FC">
              <w:rPr>
                <w:sz w:val="20"/>
                <w:szCs w:val="20"/>
              </w:rPr>
              <w:t>Assessments n/k/a Murphy Construction Services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2023-9848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Motion: Approve an Agreement with Air One Equipment, Inc. of South Elgin, IL for the Purchase of Firefighter Personal Protective Equipment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2023-9857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H. Motion: Authorize a $30,000.00 </w:t>
            </w:r>
            <w:r w:rsidRPr="009854FC">
              <w:rPr>
                <w:sz w:val="20"/>
                <w:szCs w:val="20"/>
              </w:rPr>
              <w:t>Contribution to the DuPage Senior Citizens Council (DSCC) for the Meals on Wheels Program for FY23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AC601D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2023-9856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Motion: Approve an Agreement with Chicagoland Paving Contractors, Inc. of Lake Zurich, IL for  2023 Street and Driveway Restoration Servic</w:t>
            </w:r>
            <w:r w:rsidRPr="009854FC">
              <w:rPr>
                <w:sz w:val="20"/>
                <w:szCs w:val="20"/>
              </w:rPr>
              <w:t>es</w:t>
            </w:r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14356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6"/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4357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7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D169A3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2023-9847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Resolution: Approve a Plat of Subdivision with an Exception for 1300-1481 Butterfield Road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D169A3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lastRenderedPageBreak/>
              <w:t>ORD 2023-9846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B. Ordinance: Authorizing a Special Use for 1300-1481Butterfield Road to Permit a </w:t>
            </w:r>
            <w:r w:rsidRPr="009854FC">
              <w:rPr>
                <w:sz w:val="20"/>
                <w:szCs w:val="20"/>
              </w:rPr>
              <w:t>Restaurant with Drive Through and Parking Variation for the Butterfield Road Plaza</w:t>
            </w:r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D169A3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2023-9829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Motion: Approve an Agreement with Alliance Contractors, Inc. of Woodstock, IL for the 2023 Downtown Business District (DBD) Crosswalk, Accessibility and T</w:t>
            </w:r>
            <w:r w:rsidRPr="009854FC">
              <w:rPr>
                <w:sz w:val="20"/>
                <w:szCs w:val="20"/>
              </w:rPr>
              <w:t>raffic Signal Improvements Project</w:t>
            </w:r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4362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8"/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4363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9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C9670F" w:rsidTr="00C85EA6">
        <w:tc>
          <w:tcPr>
            <w:tcW w:w="10080" w:type="dxa"/>
            <w:hideMark/>
          </w:tcPr>
          <w:p w:rsidR="00C85EA6" w:rsidRPr="007B2162" w:rsidRDefault="00D96C42" w:rsidP="00FE6F1A">
            <w:pPr>
              <w:rPr>
                <w:sz w:val="20"/>
                <w:szCs w:val="20"/>
              </w:rPr>
            </w:pPr>
            <w:bookmarkStart w:id="10" w:name="S14366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0"/>
          </w:p>
        </w:tc>
      </w:tr>
    </w:tbl>
    <w:p w:rsidR="00C9670F" w:rsidRDefault="00C9670F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C9670F" w:rsidTr="003C70BC">
        <w:tc>
          <w:tcPr>
            <w:tcW w:w="10080" w:type="dxa"/>
            <w:hideMark/>
          </w:tcPr>
          <w:p w:rsidR="0039205B" w:rsidRPr="007B2162" w:rsidRDefault="00D96C42" w:rsidP="00D5797E">
            <w:pPr>
              <w:rPr>
                <w:sz w:val="20"/>
                <w:szCs w:val="20"/>
              </w:rPr>
            </w:pPr>
            <w:bookmarkStart w:id="11" w:name="S15561"/>
            <w:r>
              <w:rPr>
                <w:sz w:val="20"/>
                <w:szCs w:val="20"/>
              </w:rPr>
              <w:t xml:space="preserve">1. An ordinance authorizing a Special Use for </w:t>
            </w:r>
            <w:r>
              <w:rPr>
                <w:sz w:val="20"/>
                <w:szCs w:val="20"/>
              </w:rPr>
              <w:t>1300-1418 Butterfield Road to permit a restaurant with drive through and parking variation for the Butterfield Road Plaza.</w:t>
            </w:r>
            <w:bookmarkEnd w:id="11"/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14352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2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C9670F" w:rsidTr="00077A6E">
        <w:tc>
          <w:tcPr>
            <w:tcW w:w="10080" w:type="dxa"/>
            <w:hideMark/>
          </w:tcPr>
          <w:p w:rsidR="008509B8" w:rsidRPr="007B2162" w:rsidRDefault="00D96C42" w:rsidP="008A3A16">
            <w:pPr>
              <w:rPr>
                <w:sz w:val="20"/>
                <w:szCs w:val="20"/>
              </w:rPr>
            </w:pPr>
            <w:bookmarkStart w:id="13" w:name="S14368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3"/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14353"/>
            <w:r w:rsidRPr="00182861">
              <w:rPr>
                <w:i w:val="0"/>
                <w:sz w:val="24"/>
                <w:szCs w:val="24"/>
              </w:rPr>
              <w:t>Mayor's Report</w:t>
            </w:r>
            <w:bookmarkEnd w:id="14"/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5" w:name="S14358"/>
            <w:r w:rsidRPr="00182861">
              <w:rPr>
                <w:i w:val="0"/>
                <w:sz w:val="24"/>
                <w:szCs w:val="24"/>
              </w:rPr>
              <w:t xml:space="preserve">Council </w:t>
            </w:r>
            <w:r w:rsidRPr="00182861">
              <w:rPr>
                <w:i w:val="0"/>
                <w:sz w:val="24"/>
                <w:szCs w:val="24"/>
              </w:rPr>
              <w:t>Member Reports</w:t>
            </w:r>
            <w:bookmarkEnd w:id="15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C9670F" w:rsidTr="008E2BC9">
        <w:tc>
          <w:tcPr>
            <w:tcW w:w="10080" w:type="dxa"/>
            <w:hideMark/>
          </w:tcPr>
          <w:p w:rsidR="00343B1A" w:rsidRPr="007B2162" w:rsidRDefault="00D96C42" w:rsidP="008E2BC9">
            <w:pPr>
              <w:rPr>
                <w:sz w:val="20"/>
                <w:szCs w:val="20"/>
              </w:rPr>
            </w:pPr>
            <w:bookmarkStart w:id="16" w:name="S15562"/>
            <w:r>
              <w:rPr>
                <w:sz w:val="20"/>
                <w:szCs w:val="20"/>
              </w:rPr>
              <w:t>A. New Business</w:t>
            </w:r>
            <w:bookmarkEnd w:id="16"/>
          </w:p>
        </w:tc>
      </w:tr>
    </w:tbl>
    <w:p w:rsidR="00C9670F" w:rsidRDefault="00C9670F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C9670F" w:rsidTr="00C85EA6">
        <w:tc>
          <w:tcPr>
            <w:tcW w:w="2880" w:type="dxa"/>
            <w:hideMark/>
          </w:tcPr>
          <w:p w:rsidR="00D169A3" w:rsidRPr="000333CB" w:rsidRDefault="00D96C4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2023-9862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96C4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1. Motion: Consider amendments to the Village’s Purchasing Policy, requiring that all successful bidders participate in apprenticeship and training programs</w:t>
            </w:r>
          </w:p>
        </w:tc>
      </w:tr>
    </w:tbl>
    <w:p w:rsidR="00C9670F" w:rsidRDefault="00C9670F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C9670F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96C4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7" w:name="S14365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7"/>
          </w:p>
        </w:tc>
      </w:tr>
    </w:tbl>
    <w:p w:rsidR="00C9670F" w:rsidRDefault="00C9670F"/>
    <w:sectPr w:rsidR="00C9670F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03EA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21342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D14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52925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2BC9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49AD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9670F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96C42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121EF-0290-4D35-9762-5F2F92A79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Berardi, Rosa</cp:lastModifiedBy>
  <cp:revision>186</cp:revision>
  <dcterms:created xsi:type="dcterms:W3CDTF">2017-06-07T15:44:00Z</dcterms:created>
  <dcterms:modified xsi:type="dcterms:W3CDTF">2023-02-17T18:14:00Z</dcterms:modified>
</cp:coreProperties>
</file>