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77B0" w:rsidRPr="00CF0FAE" w:rsidRDefault="00C7418C" w:rsidP="00756D9C">
      <w:pPr>
        <w:pStyle w:val="Heading1"/>
        <w:jc w:val="center"/>
        <w:rPr>
          <w:rFonts w:ascii="Georgia" w:hAnsi="Georgia" w:cs="Tahoma"/>
        </w:rPr>
      </w:pPr>
      <w:r w:rsidRPr="00CF0FAE">
        <w:rPr>
          <w:rFonts w:ascii="Georgia" w:hAnsi="Georgia" w:cs="Tahoma"/>
        </w:rPr>
        <w:t>Meeting Agenda</w:t>
      </w:r>
    </w:p>
    <w:p w:rsidR="001D77B0" w:rsidRPr="00F97648" w:rsidRDefault="00C7418C" w:rsidP="00F97648">
      <w:pPr>
        <w:pStyle w:val="H1SubP"/>
      </w:pPr>
      <w:r w:rsidRPr="00F97648">
        <w:t>Village of Downers Grove - Council Meeting</w:t>
      </w:r>
    </w:p>
    <w:p w:rsidR="001D77B0" w:rsidRPr="00EF0C3B" w:rsidRDefault="00C7418C" w:rsidP="003D50C8">
      <w:pPr>
        <w:spacing w:line="276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70485</wp:posOffset>
                </wp:positionV>
                <wp:extent cx="6400800" cy="0"/>
                <wp:effectExtent l="0" t="0" r="19050" b="19050"/>
                <wp:wrapNone/>
                <wp:docPr id="2" name="Line 5" title="Begin meeting information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>
            <w:pict>
              <v:line id="Line 5" o:spid="_x0000_s1025" alt="Title: Begin meeting information" style="mso-height-percent:0;mso-height-relative:page;mso-width-percent:0;mso-width-relative:page;mso-wrap-distance-bottom:0;mso-wrap-distance-left:9pt;mso-wrap-distance-right:9pt;mso-wrap-distance-top:0;mso-wrap-style:square;position:absolute;visibility:visible;z-index:251661312" from="0,5.55pt" to="7in,5.55pt"/>
            </w:pict>
          </mc:Fallback>
        </mc:AlternateContent>
      </w:r>
    </w:p>
    <w:p w:rsidR="001D77B0" w:rsidRPr="00EF0C3B" w:rsidRDefault="00C7418C" w:rsidP="003D50C8">
      <w:pPr>
        <w:tabs>
          <w:tab w:val="center" w:pos="5040"/>
          <w:tab w:val="right" w:pos="10080"/>
        </w:tabs>
        <w:spacing w:line="276" w:lineRule="auto"/>
        <w:rPr>
          <w:rStyle w:val="PLocationDateTime"/>
        </w:rPr>
      </w:pPr>
      <w:r w:rsidRPr="00723F98">
        <w:rPr>
          <w:b/>
          <w:bCs/>
          <w:sz w:val="20"/>
        </w:rPr>
        <w:t>Council Chambers</w:t>
      </w:r>
      <w:r w:rsidRPr="00EF0C3B">
        <w:rPr>
          <w:rStyle w:val="PLocationDateTime"/>
        </w:rPr>
        <w:tab/>
      </w:r>
      <w:r w:rsidRPr="00723F98">
        <w:rPr>
          <w:b/>
          <w:bCs/>
          <w:sz w:val="20"/>
        </w:rPr>
        <w:t>December 10, 2019</w:t>
      </w:r>
      <w:r w:rsidRPr="00EF0C3B">
        <w:rPr>
          <w:rStyle w:val="PLocationDateTime"/>
        </w:rPr>
        <w:tab/>
      </w:r>
      <w:r w:rsidRPr="00723F98">
        <w:rPr>
          <w:b/>
          <w:bCs/>
          <w:sz w:val="20"/>
        </w:rPr>
        <w:t>07:00 PM</w:t>
      </w:r>
    </w:p>
    <w:p w:rsidR="001D77B0" w:rsidRPr="00EF0C3B" w:rsidRDefault="00C7418C" w:rsidP="003D50C8">
      <w:pPr>
        <w:spacing w:line="276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9525</wp:posOffset>
                </wp:positionV>
                <wp:extent cx="6400800" cy="0"/>
                <wp:effectExtent l="0" t="0" r="19050" b="19050"/>
                <wp:wrapNone/>
                <wp:docPr id="1" name="Line 4" title="End meeting information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>
            <w:pict>
              <v:line id="Line 4" o:spid="_x0000_s1026" alt="Title: End meeting information" style="mso-height-percent:0;mso-height-relative:page;mso-position-horizontal:left;mso-position-horizontal-relative:margin;mso-width-percent:0;mso-width-relative:page;mso-wrap-distance-bottom:0;mso-wrap-distance-left:9pt;mso-wrap-distance-right:9pt;mso-wrap-distance-top:0;mso-wrap-style:square;position:absolute;visibility:visible;z-index:251659264" from="0,0.75pt" to="7in,0.75pt">
                <w10:wrap anchorx="margin"/>
              </v:line>
            </w:pict>
          </mc:Fallback>
        </mc:AlternateContent>
      </w:r>
    </w:p>
    <w:p w:rsidR="001D77B0" w:rsidRDefault="00C7418C" w:rsidP="001D77B0">
      <w:pPr>
        <w:rPr>
          <w:rStyle w:val="PStandardIntro"/>
        </w:rPr>
      </w:pPr>
      <w:r w:rsidRPr="00EF0C3B">
        <w:rPr>
          <w:rStyle w:val="PStandardIntro"/>
        </w:rPr>
        <w:t>In order to give as many visitors as possible an opportunity to speak and in the interest of adjourning the meeting by 9:00 p.m., please limit your comments to 5 minutes in length, unless further time is granted by Council.  Thank you.</w:t>
      </w:r>
    </w:p>
    <w:p w:rsidR="005F3181" w:rsidRDefault="005F3181" w:rsidP="001D77B0">
      <w:pPr>
        <w:rPr>
          <w:rStyle w:val="PStandardIntro"/>
        </w:rPr>
      </w:pPr>
    </w:p>
    <w:p w:rsidR="00E34891" w:rsidRDefault="00E34891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E34891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C7418C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1.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0" w:name="S8285"/>
            <w:r w:rsidRPr="00182861">
              <w:rPr>
                <w:i w:val="0"/>
                <w:sz w:val="24"/>
                <w:szCs w:val="24"/>
              </w:rPr>
              <w:t>Call to Order</w:t>
            </w:r>
            <w:bookmarkEnd w:id="0"/>
          </w:p>
        </w:tc>
      </w:tr>
    </w:tbl>
    <w:p w:rsidR="00E34891" w:rsidRDefault="00E34891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E34891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C7418C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2.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1" w:name="S8286"/>
            <w:r w:rsidRPr="00182861">
              <w:rPr>
                <w:i w:val="0"/>
                <w:sz w:val="24"/>
                <w:szCs w:val="24"/>
              </w:rPr>
              <w:t>Roll Call</w:t>
            </w:r>
            <w:bookmarkEnd w:id="1"/>
          </w:p>
        </w:tc>
      </w:tr>
    </w:tbl>
    <w:p w:rsidR="00E34891" w:rsidRDefault="00E34891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E34891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C7418C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3.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2" w:name="S8292"/>
            <w:r w:rsidRPr="00182861">
              <w:rPr>
                <w:i w:val="0"/>
                <w:sz w:val="24"/>
                <w:szCs w:val="24"/>
              </w:rPr>
              <w:t>Minutes of Council Meetings</w:t>
            </w:r>
            <w:bookmarkEnd w:id="2"/>
          </w:p>
        </w:tc>
      </w:tr>
    </w:tbl>
    <w:p w:rsidR="00E34891" w:rsidRDefault="00E34891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E34891" w:rsidTr="00D545EB">
        <w:tc>
          <w:tcPr>
            <w:tcW w:w="2880" w:type="dxa"/>
            <w:hideMark/>
          </w:tcPr>
          <w:p w:rsidR="00B70D9D" w:rsidRPr="000333CB" w:rsidRDefault="00C7418C" w:rsidP="003C5BD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MIN 2019-8441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B70D9D" w:rsidRPr="007B2162" w:rsidRDefault="00C7418C" w:rsidP="007E241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Pr="009854FC">
              <w:rPr>
                <w:sz w:val="20"/>
                <w:szCs w:val="20"/>
              </w:rPr>
              <w:t>. Minutes: Council Minutes - December 3, 2019</w:t>
            </w:r>
          </w:p>
        </w:tc>
      </w:tr>
    </w:tbl>
    <w:p w:rsidR="00E34891" w:rsidRDefault="00E34891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E34891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C7418C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4.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3" w:name="S8293"/>
            <w:r w:rsidRPr="00182861">
              <w:rPr>
                <w:i w:val="0"/>
                <w:sz w:val="24"/>
                <w:szCs w:val="24"/>
              </w:rPr>
              <w:t>Public Comments</w:t>
            </w:r>
            <w:bookmarkEnd w:id="3"/>
          </w:p>
        </w:tc>
      </w:tr>
    </w:tbl>
    <w:p w:rsidR="00E34891" w:rsidRDefault="00E34891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E34891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C7418C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5.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4" w:name="S8296"/>
            <w:r w:rsidRPr="00182861">
              <w:rPr>
                <w:i w:val="0"/>
                <w:sz w:val="24"/>
                <w:szCs w:val="24"/>
              </w:rPr>
              <w:t>Consent Agenda</w:t>
            </w:r>
            <w:bookmarkEnd w:id="4"/>
          </w:p>
        </w:tc>
      </w:tr>
    </w:tbl>
    <w:p w:rsidR="00E34891" w:rsidRDefault="00E34891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E34891" w:rsidTr="00C85EA6">
        <w:tc>
          <w:tcPr>
            <w:tcW w:w="2880" w:type="dxa"/>
            <w:hideMark/>
          </w:tcPr>
          <w:p w:rsidR="00AC601D" w:rsidRPr="000333CB" w:rsidRDefault="00C7418C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BIL 2019-8443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C7418C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A. Bills Payable: No. 6496 - December 10, 2019</w:t>
            </w:r>
          </w:p>
        </w:tc>
      </w:tr>
    </w:tbl>
    <w:p w:rsidR="00E34891" w:rsidRDefault="00E34891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E34891" w:rsidTr="00C85EA6">
        <w:tc>
          <w:tcPr>
            <w:tcW w:w="2880" w:type="dxa"/>
            <w:hideMark/>
          </w:tcPr>
          <w:p w:rsidR="00AC601D" w:rsidRPr="000333CB" w:rsidRDefault="00C7418C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MOT 2019-8408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C7418C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B. Motion: Authorize a Three-Year Contract to Thomson Elevator Inspection Services, Inc. in the Amount of $34,000 for Elevator Inspection, Testing, Plan Review, and Variance Review Services</w:t>
            </w:r>
          </w:p>
        </w:tc>
      </w:tr>
    </w:tbl>
    <w:p w:rsidR="00E34891" w:rsidRDefault="00E34891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E34891" w:rsidTr="00C85EA6">
        <w:tc>
          <w:tcPr>
            <w:tcW w:w="2880" w:type="dxa"/>
            <w:hideMark/>
          </w:tcPr>
          <w:p w:rsidR="00AC601D" w:rsidRPr="000333CB" w:rsidRDefault="00C7418C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MOT 2019-8399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C7418C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C. Motion: Issue the 2020 Class A Scavenger License to Allied Waste Services of North America, LLC</w:t>
            </w:r>
          </w:p>
        </w:tc>
      </w:tr>
    </w:tbl>
    <w:p w:rsidR="00E34891" w:rsidRDefault="00E34891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E34891" w:rsidTr="00C85EA6">
        <w:tc>
          <w:tcPr>
            <w:tcW w:w="2880" w:type="dxa"/>
            <w:hideMark/>
          </w:tcPr>
          <w:p w:rsidR="00AC601D" w:rsidRPr="000333CB" w:rsidRDefault="00C7418C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MOT 2019-8409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C7418C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D. Motion: Authorize a Contract to Suburban Laboratories, Geneva, Illinois in the Amount of $15,674 for Laboratory Services for Drinking Water Testing</w:t>
            </w:r>
          </w:p>
        </w:tc>
      </w:tr>
    </w:tbl>
    <w:p w:rsidR="00E34891" w:rsidRDefault="00E34891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E34891" w:rsidTr="00C85EA6">
        <w:tc>
          <w:tcPr>
            <w:tcW w:w="2880" w:type="dxa"/>
            <w:hideMark/>
          </w:tcPr>
          <w:p w:rsidR="00AC601D" w:rsidRPr="000333CB" w:rsidRDefault="00C7418C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RES 2019-8419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C7418C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E. Resolution: Authorize a Second Extension to the Contract with Robinson Engineering, Ltd.</w:t>
            </w:r>
          </w:p>
        </w:tc>
      </w:tr>
    </w:tbl>
    <w:p w:rsidR="00E34891" w:rsidRDefault="00E34891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E34891" w:rsidTr="00C85EA6">
        <w:tc>
          <w:tcPr>
            <w:tcW w:w="2880" w:type="dxa"/>
            <w:hideMark/>
          </w:tcPr>
          <w:p w:rsidR="00AC601D" w:rsidRPr="000333CB" w:rsidRDefault="00C7418C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RES 2019-8418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C7418C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F. Resolution: Authorize an Extension to the Contract with Engineering Resource Associates</w:t>
            </w:r>
          </w:p>
        </w:tc>
      </w:tr>
    </w:tbl>
    <w:p w:rsidR="00E34891" w:rsidRDefault="00E34891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E34891" w:rsidTr="00C85EA6">
        <w:tc>
          <w:tcPr>
            <w:tcW w:w="2880" w:type="dxa"/>
            <w:hideMark/>
          </w:tcPr>
          <w:p w:rsidR="00AC601D" w:rsidRPr="000333CB" w:rsidRDefault="00C7418C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MOT 2019-8410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C7418C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 xml:space="preserve">G. Motion: Authorize $1,376,811.35 for Five 2020 Ford Police Interceptor Utility Hybrids, One Bobcat S740 Skid-Steer Loader, One </w:t>
            </w:r>
            <w:proofErr w:type="spellStart"/>
            <w:r w:rsidRPr="009854FC">
              <w:rPr>
                <w:sz w:val="20"/>
                <w:szCs w:val="20"/>
              </w:rPr>
              <w:t>Stepp</w:t>
            </w:r>
            <w:proofErr w:type="spellEnd"/>
            <w:r w:rsidRPr="009854FC">
              <w:rPr>
                <w:sz w:val="20"/>
                <w:szCs w:val="20"/>
              </w:rPr>
              <w:t xml:space="preserve"> SPHD Asphalt Patching Trailer, One 2020 Ford Expedition, One 2020 Ford Escape Hybrid, One Ford F-450, Four 2021 </w:t>
            </w:r>
            <w:proofErr w:type="spellStart"/>
            <w:r w:rsidRPr="009854FC">
              <w:rPr>
                <w:sz w:val="20"/>
                <w:szCs w:val="20"/>
              </w:rPr>
              <w:t>Peterbilt</w:t>
            </w:r>
            <w:proofErr w:type="spellEnd"/>
            <w:r w:rsidRPr="009854FC">
              <w:rPr>
                <w:sz w:val="20"/>
                <w:szCs w:val="20"/>
              </w:rPr>
              <w:t xml:space="preserve"> 348 Snow Plow Trucks and One 2020 Chrysler Pacifica Minivan</w:t>
            </w:r>
          </w:p>
        </w:tc>
      </w:tr>
    </w:tbl>
    <w:p w:rsidR="00E34891" w:rsidRDefault="00E34891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E34891" w:rsidTr="00C85EA6">
        <w:tc>
          <w:tcPr>
            <w:tcW w:w="2880" w:type="dxa"/>
            <w:hideMark/>
          </w:tcPr>
          <w:p w:rsidR="00AC601D" w:rsidRPr="000333CB" w:rsidRDefault="00C7418C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RES 2019-8431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C7418C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H. Resolution: Amend the Downers Grove Compensation Plan by Adopting a Revised Plan Effective May 1, 2020</w:t>
            </w:r>
          </w:p>
        </w:tc>
      </w:tr>
    </w:tbl>
    <w:p w:rsidR="00E34891" w:rsidRDefault="00E34891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E34891" w:rsidTr="00C85EA6">
        <w:tc>
          <w:tcPr>
            <w:tcW w:w="2880" w:type="dxa"/>
            <w:hideMark/>
          </w:tcPr>
          <w:p w:rsidR="00AC601D" w:rsidRPr="000333CB" w:rsidRDefault="00C7418C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MIN 2019-8444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C7418C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I. Minutes: Note Receipt of Minutes of Boards and Commissions</w:t>
            </w:r>
          </w:p>
        </w:tc>
      </w:tr>
    </w:tbl>
    <w:p w:rsidR="00E34891" w:rsidRDefault="00E34891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E34891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C7418C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6.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5" w:name="S8297"/>
            <w:r w:rsidRPr="00182861">
              <w:rPr>
                <w:i w:val="0"/>
                <w:sz w:val="24"/>
                <w:szCs w:val="24"/>
              </w:rPr>
              <w:t>Active Agenda</w:t>
            </w:r>
            <w:bookmarkEnd w:id="5"/>
          </w:p>
        </w:tc>
      </w:tr>
    </w:tbl>
    <w:p w:rsidR="00E34891" w:rsidRDefault="00E34891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E34891" w:rsidTr="00C85EA6">
        <w:tc>
          <w:tcPr>
            <w:tcW w:w="2880" w:type="dxa"/>
            <w:hideMark/>
          </w:tcPr>
          <w:p w:rsidR="00AC601D" w:rsidRPr="000333CB" w:rsidRDefault="00C7418C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RES 2019-8407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C7418C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A. Resolution: Grant Historic Landmark Designation for 5329 Meadow Lane</w:t>
            </w:r>
          </w:p>
        </w:tc>
      </w:tr>
    </w:tbl>
    <w:p w:rsidR="00E34891" w:rsidRDefault="00E34891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E34891" w:rsidTr="00C85EA6">
        <w:tc>
          <w:tcPr>
            <w:tcW w:w="2880" w:type="dxa"/>
            <w:hideMark/>
          </w:tcPr>
          <w:p w:rsidR="00AC601D" w:rsidRPr="000333CB" w:rsidRDefault="00C7418C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ORD 2019-8390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C7418C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 xml:space="preserve">B. Ordinance: Amend the 2020 </w:t>
            </w:r>
            <w:proofErr w:type="spellStart"/>
            <w:r w:rsidRPr="009854FC">
              <w:rPr>
                <w:sz w:val="20"/>
                <w:szCs w:val="20"/>
              </w:rPr>
              <w:t>Stormwater</w:t>
            </w:r>
            <w:proofErr w:type="spellEnd"/>
            <w:r w:rsidRPr="009854FC">
              <w:rPr>
                <w:sz w:val="20"/>
                <w:szCs w:val="20"/>
              </w:rPr>
              <w:t xml:space="preserve"> Utility Rate</w:t>
            </w:r>
          </w:p>
        </w:tc>
      </w:tr>
    </w:tbl>
    <w:p w:rsidR="00E34891" w:rsidRDefault="00E34891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E34891" w:rsidTr="00C85EA6">
        <w:tc>
          <w:tcPr>
            <w:tcW w:w="2880" w:type="dxa"/>
            <w:hideMark/>
          </w:tcPr>
          <w:p w:rsidR="00AC601D" w:rsidRPr="000333CB" w:rsidRDefault="00C7418C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ORD 2019-8389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C7418C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C. Ordinance: Amend the Rates Charged for Water</w:t>
            </w:r>
          </w:p>
        </w:tc>
      </w:tr>
    </w:tbl>
    <w:p w:rsidR="00E34891" w:rsidRDefault="00E34891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E34891" w:rsidTr="00C85EA6">
        <w:tc>
          <w:tcPr>
            <w:tcW w:w="2880" w:type="dxa"/>
            <w:hideMark/>
          </w:tcPr>
          <w:p w:rsidR="00AC601D" w:rsidRPr="000333CB" w:rsidRDefault="00C7418C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ORD 2019-8366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C7418C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D. Ordinance: 2019 Aggregate Tax Levy</w:t>
            </w:r>
          </w:p>
        </w:tc>
      </w:tr>
    </w:tbl>
    <w:p w:rsidR="00E34891" w:rsidRDefault="00E34891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E34891" w:rsidTr="00C85EA6">
        <w:tc>
          <w:tcPr>
            <w:tcW w:w="2880" w:type="dxa"/>
            <w:hideMark/>
          </w:tcPr>
          <w:p w:rsidR="00AC601D" w:rsidRPr="000333CB" w:rsidRDefault="00C7418C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ORD 2019-8367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C7418C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E. Ordinance: Levying of Taxes for the Fiscal Year Commencing on the First day of January 2019 and ending on the Thirty-First Day of December 2019 for the Village of Downers Grove Special Service Area #2 (Downers Grove Downtown Service Area)</w:t>
            </w:r>
          </w:p>
        </w:tc>
      </w:tr>
    </w:tbl>
    <w:p w:rsidR="00E34891" w:rsidRDefault="00E34891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E34891" w:rsidTr="00C85EA6">
        <w:tc>
          <w:tcPr>
            <w:tcW w:w="2880" w:type="dxa"/>
            <w:hideMark/>
          </w:tcPr>
          <w:p w:rsidR="00AC601D" w:rsidRPr="000333CB" w:rsidRDefault="00C7418C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ORD 2019-8370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Default="00C7418C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F. Ordinance: Levying of Taxes for the Fiscal Year Commencing on the First day of January 2019 and ending on the Thirty-First Day of December 2019 for the Village of Downers Grove Special Service Area #6 (Fairview Fire Protection District)</w:t>
            </w:r>
          </w:p>
          <w:p w:rsidR="00C7418C" w:rsidRPr="007B2162" w:rsidRDefault="00C7418C" w:rsidP="00833CEA">
            <w:pPr>
              <w:rPr>
                <w:sz w:val="20"/>
                <w:szCs w:val="20"/>
              </w:rPr>
            </w:pPr>
          </w:p>
        </w:tc>
      </w:tr>
    </w:tbl>
    <w:p w:rsidR="00C7418C" w:rsidRDefault="00C7418C" w:rsidP="00C7418C">
      <w:pPr>
        <w:pStyle w:val="AgendaItemStyle"/>
        <w:ind w:left="518" w:firstLine="0"/>
        <w:rPr>
          <w:b/>
        </w:rPr>
      </w:pPr>
      <w:r w:rsidRPr="009D00C1">
        <w:rPr>
          <w:b/>
        </w:rPr>
        <w:t xml:space="preserve">Motion to Adopt Ordinances ORD </w:t>
      </w:r>
      <w:r>
        <w:rPr>
          <w:b/>
        </w:rPr>
        <w:t>2019-8368 and ORD 2019-8369 and ORD 2019</w:t>
      </w:r>
      <w:r w:rsidRPr="009D00C1">
        <w:rPr>
          <w:b/>
        </w:rPr>
        <w:t>-</w:t>
      </w:r>
      <w:r w:rsidR="00392E8B">
        <w:rPr>
          <w:b/>
        </w:rPr>
        <w:t>8371 through ORD 2019-8</w:t>
      </w:r>
      <w:bookmarkStart w:id="6" w:name="_GoBack"/>
      <w:bookmarkEnd w:id="6"/>
      <w:r>
        <w:rPr>
          <w:b/>
        </w:rPr>
        <w:t>374</w:t>
      </w:r>
      <w:r w:rsidRPr="009D00C1">
        <w:rPr>
          <w:b/>
        </w:rPr>
        <w:t xml:space="preserve"> (Active Agenda Items </w:t>
      </w:r>
      <w:r>
        <w:rPr>
          <w:b/>
        </w:rPr>
        <w:t>G-L</w:t>
      </w:r>
      <w:r w:rsidRPr="009D00C1">
        <w:rPr>
          <w:b/>
        </w:rPr>
        <w:t>)</w:t>
      </w:r>
    </w:p>
    <w:p w:rsidR="00E34891" w:rsidRDefault="00E34891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E34891" w:rsidTr="00C85EA6">
        <w:tc>
          <w:tcPr>
            <w:tcW w:w="2880" w:type="dxa"/>
            <w:hideMark/>
          </w:tcPr>
          <w:p w:rsidR="00AC601D" w:rsidRPr="000333CB" w:rsidRDefault="00C7418C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ORD 2019-8368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C7418C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G. Ordinance: Levying of Taxes for the Fiscal Year Commencing on the First day of January 2019 and ending on the Thirty-First Day of December 2019 for the Village of Downers Grove Special Service Area #4 (Green Acres Subdivision)</w:t>
            </w:r>
          </w:p>
        </w:tc>
      </w:tr>
    </w:tbl>
    <w:p w:rsidR="00E34891" w:rsidRDefault="00E34891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E34891" w:rsidTr="00C85EA6">
        <w:tc>
          <w:tcPr>
            <w:tcW w:w="2880" w:type="dxa"/>
            <w:hideMark/>
          </w:tcPr>
          <w:p w:rsidR="00AC601D" w:rsidRPr="000333CB" w:rsidRDefault="00C7418C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ORD 2019-8369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C7418C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H. Ordinance: Levying of Taxes for the Fiscal Year Commencing on the First day of January 2019 and ending on the Thirty-First Day of December 2019 for the Village of Downers Grove Special Service Area #5 (Atwood Subdivision)</w:t>
            </w:r>
          </w:p>
        </w:tc>
      </w:tr>
    </w:tbl>
    <w:p w:rsidR="00E34891" w:rsidRDefault="00E34891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E34891" w:rsidTr="00C85EA6">
        <w:tc>
          <w:tcPr>
            <w:tcW w:w="2880" w:type="dxa"/>
            <w:hideMark/>
          </w:tcPr>
          <w:p w:rsidR="00AC601D" w:rsidRPr="000333CB" w:rsidRDefault="00C7418C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ORD 2019-8371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C7418C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I. Ordinance: Levying of Taxes for the Fiscal Year Commencing on the First day of January 2019 and ending on the Thirty-First Day of December 2019 for the Village of Downers Grove Special Service Area #7 (Dunham Subdivision)</w:t>
            </w:r>
          </w:p>
        </w:tc>
      </w:tr>
    </w:tbl>
    <w:p w:rsidR="00E34891" w:rsidRDefault="00E34891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E34891" w:rsidTr="00C85EA6">
        <w:tc>
          <w:tcPr>
            <w:tcW w:w="2880" w:type="dxa"/>
            <w:hideMark/>
          </w:tcPr>
          <w:p w:rsidR="00AC601D" w:rsidRPr="000333CB" w:rsidRDefault="00C7418C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ORD 2019-8372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C7418C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J. Ordinance: Levying of Taxes for the Fiscal Year Commencing on the First day of January 2019 and ending on the Thirty-First Day of December 2019 for the Village of Downers Grove Special Service Area #8 (Nelson Meadow Subdivision)</w:t>
            </w:r>
          </w:p>
        </w:tc>
      </w:tr>
    </w:tbl>
    <w:p w:rsidR="00E34891" w:rsidRDefault="00E34891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E34891" w:rsidTr="00C85EA6">
        <w:tc>
          <w:tcPr>
            <w:tcW w:w="2880" w:type="dxa"/>
            <w:hideMark/>
          </w:tcPr>
          <w:p w:rsidR="00AC601D" w:rsidRPr="000333CB" w:rsidRDefault="00C7418C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ORD 2019-8373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C7418C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K. Ordinance: Levying of Taxes for the Fiscal Year Commencing on the First day of January 2019 and ending on the Thirty-First Day of December 2019 for the Village of Downers Grove Special Service Area #9 (35th and Saratoga Subdivision)</w:t>
            </w:r>
          </w:p>
        </w:tc>
      </w:tr>
    </w:tbl>
    <w:p w:rsidR="00E34891" w:rsidRDefault="00E34891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E34891" w:rsidTr="00C85EA6">
        <w:tc>
          <w:tcPr>
            <w:tcW w:w="2880" w:type="dxa"/>
            <w:hideMark/>
          </w:tcPr>
          <w:p w:rsidR="00AC601D" w:rsidRPr="000333CB" w:rsidRDefault="00C7418C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ORD 2019-8374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Default="00C7418C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L. Ordinance: Levying of Taxes for the Fiscal Year Commencing on the First day of January 2019 and ending on the Thirty-First Day of December 2019 for the Village of Downers Grove Special Service Area #10 (Bridgepoint Downers Grove Subdivision)</w:t>
            </w:r>
          </w:p>
          <w:p w:rsidR="00C7418C" w:rsidRPr="007B2162" w:rsidRDefault="00C7418C" w:rsidP="00833CEA">
            <w:pPr>
              <w:rPr>
                <w:sz w:val="20"/>
                <w:szCs w:val="20"/>
              </w:rPr>
            </w:pPr>
          </w:p>
        </w:tc>
      </w:tr>
    </w:tbl>
    <w:p w:rsidR="00C7418C" w:rsidRDefault="00C7418C" w:rsidP="00C7418C">
      <w:pPr>
        <w:pStyle w:val="AgendaItemStyle"/>
        <w:ind w:left="518" w:firstLine="0"/>
        <w:rPr>
          <w:b/>
        </w:rPr>
      </w:pPr>
      <w:r w:rsidRPr="009D00C1">
        <w:rPr>
          <w:b/>
        </w:rPr>
        <w:t xml:space="preserve">Motion to Adopt Ordinances ORD </w:t>
      </w:r>
      <w:r>
        <w:rPr>
          <w:b/>
        </w:rPr>
        <w:t>2019-8375 through ORD 2019-8382 and ORD 2019-8417</w:t>
      </w:r>
      <w:r w:rsidRPr="009D00C1">
        <w:rPr>
          <w:b/>
        </w:rPr>
        <w:t xml:space="preserve"> (Active Agenda Items </w:t>
      </w:r>
      <w:r>
        <w:rPr>
          <w:b/>
        </w:rPr>
        <w:t>M-T</w:t>
      </w:r>
      <w:r w:rsidRPr="009D00C1">
        <w:rPr>
          <w:b/>
        </w:rPr>
        <w:t>)</w:t>
      </w:r>
    </w:p>
    <w:p w:rsidR="00E34891" w:rsidRDefault="00E34891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E34891" w:rsidTr="00C85EA6">
        <w:tc>
          <w:tcPr>
            <w:tcW w:w="2880" w:type="dxa"/>
            <w:hideMark/>
          </w:tcPr>
          <w:p w:rsidR="00AC601D" w:rsidRPr="000333CB" w:rsidRDefault="00C7418C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ORD 2019-8375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C7418C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M. Ordinance: Abate a Portion of the 2019 Tax Levy Related to the General Obligation Bonds, Series 2010</w:t>
            </w:r>
          </w:p>
        </w:tc>
      </w:tr>
    </w:tbl>
    <w:p w:rsidR="00E34891" w:rsidRDefault="00E34891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E34891" w:rsidTr="00C85EA6">
        <w:tc>
          <w:tcPr>
            <w:tcW w:w="2880" w:type="dxa"/>
            <w:hideMark/>
          </w:tcPr>
          <w:p w:rsidR="00AC601D" w:rsidRPr="000333CB" w:rsidRDefault="00C7418C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ORD 2019-8376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C7418C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N. Ordinance: Abate a Portion of the 2019 Tax Levy Related to the General Obligation Bonds, Series 2010B</w:t>
            </w:r>
          </w:p>
        </w:tc>
      </w:tr>
    </w:tbl>
    <w:p w:rsidR="00E34891" w:rsidRDefault="00E34891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E34891" w:rsidTr="00C85EA6">
        <w:tc>
          <w:tcPr>
            <w:tcW w:w="2880" w:type="dxa"/>
            <w:hideMark/>
          </w:tcPr>
          <w:p w:rsidR="00AC601D" w:rsidRPr="000333CB" w:rsidRDefault="00C7418C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ORD 2019-8377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C7418C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O. Ordinance: Abate a Portion of the 2019 Tax Levy Related to the General Obligation Bonds, Series 2012</w:t>
            </w:r>
          </w:p>
        </w:tc>
      </w:tr>
    </w:tbl>
    <w:p w:rsidR="00E34891" w:rsidRDefault="00E34891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E34891" w:rsidTr="00C85EA6">
        <w:tc>
          <w:tcPr>
            <w:tcW w:w="2880" w:type="dxa"/>
            <w:hideMark/>
          </w:tcPr>
          <w:p w:rsidR="00AC601D" w:rsidRPr="000333CB" w:rsidRDefault="00C7418C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ORD 2019-8379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C7418C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P. Ordinance: Abate a Portion of the 2019 Tax Levy Related to the General Obligation Refunding Bonds, Series 2014</w:t>
            </w:r>
          </w:p>
        </w:tc>
      </w:tr>
    </w:tbl>
    <w:p w:rsidR="00E34891" w:rsidRDefault="00E34891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E34891" w:rsidTr="00C85EA6">
        <w:tc>
          <w:tcPr>
            <w:tcW w:w="2880" w:type="dxa"/>
            <w:hideMark/>
          </w:tcPr>
          <w:p w:rsidR="00AC601D" w:rsidRPr="000333CB" w:rsidRDefault="00C7418C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ORD 2019-8380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C7418C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Q. Ordinance: Abate a Portion of the 2019 Tax Levy Related to the General Obligation Refunding Bonds, Series 2015</w:t>
            </w:r>
          </w:p>
        </w:tc>
      </w:tr>
    </w:tbl>
    <w:p w:rsidR="00E34891" w:rsidRDefault="00E34891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E34891" w:rsidTr="00C85EA6">
        <w:tc>
          <w:tcPr>
            <w:tcW w:w="2880" w:type="dxa"/>
            <w:hideMark/>
          </w:tcPr>
          <w:p w:rsidR="00AC601D" w:rsidRPr="000333CB" w:rsidRDefault="00C7418C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lastRenderedPageBreak/>
              <w:t>ORD 2019-8381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C7418C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R. Ordinance: Abate a Portion of the 2019 Tax Levy Related to the General Obligation Refunding Bonds, Series 2016</w:t>
            </w:r>
          </w:p>
        </w:tc>
      </w:tr>
    </w:tbl>
    <w:p w:rsidR="00E34891" w:rsidRDefault="00E34891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E34891" w:rsidTr="00C85EA6">
        <w:tc>
          <w:tcPr>
            <w:tcW w:w="2880" w:type="dxa"/>
            <w:hideMark/>
          </w:tcPr>
          <w:p w:rsidR="00AC601D" w:rsidRPr="000333CB" w:rsidRDefault="00C7418C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ORD 2019-8382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C7418C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S. Ordinance: Abate a Portion of the 2019 Tax Levy Related to the General Obligation Refunding Bonds, Series 2017</w:t>
            </w:r>
          </w:p>
        </w:tc>
      </w:tr>
    </w:tbl>
    <w:p w:rsidR="00E34891" w:rsidRDefault="00E34891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E34891" w:rsidTr="00C85EA6">
        <w:tc>
          <w:tcPr>
            <w:tcW w:w="2880" w:type="dxa"/>
            <w:hideMark/>
          </w:tcPr>
          <w:p w:rsidR="00AC601D" w:rsidRPr="000333CB" w:rsidRDefault="00C7418C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ORD 2019-8417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AC601D" w:rsidRPr="007B2162" w:rsidRDefault="00C7418C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T. Ordinance: Abate a Portion of the 2019 Tax Levy Related to the General Obligation Bonds, Series 2019</w:t>
            </w:r>
          </w:p>
        </w:tc>
      </w:tr>
    </w:tbl>
    <w:p w:rsidR="00E34891" w:rsidRDefault="00E34891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E34891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C7418C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7.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7" w:name="S8298"/>
            <w:r w:rsidRPr="00182861">
              <w:rPr>
                <w:i w:val="0"/>
                <w:sz w:val="24"/>
                <w:szCs w:val="24"/>
              </w:rPr>
              <w:t>First Reading</w:t>
            </w:r>
            <w:bookmarkEnd w:id="7"/>
          </w:p>
        </w:tc>
      </w:tr>
    </w:tbl>
    <w:p w:rsidR="00E34891" w:rsidRDefault="00E34891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E34891" w:rsidTr="00C85EA6">
        <w:tc>
          <w:tcPr>
            <w:tcW w:w="2880" w:type="dxa"/>
            <w:hideMark/>
          </w:tcPr>
          <w:p w:rsidR="00D169A3" w:rsidRPr="000333CB" w:rsidRDefault="00C7418C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ORD 2019-8392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D169A3" w:rsidRPr="007B2162" w:rsidRDefault="00C7418C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A. Ordinance: Amend Chapter 15 of the Municipal Code</w:t>
            </w:r>
          </w:p>
        </w:tc>
      </w:tr>
    </w:tbl>
    <w:p w:rsidR="00E34891" w:rsidRDefault="00E34891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E34891" w:rsidTr="00C85EA6">
        <w:tc>
          <w:tcPr>
            <w:tcW w:w="2880" w:type="dxa"/>
            <w:hideMark/>
          </w:tcPr>
          <w:p w:rsidR="00D169A3" w:rsidRPr="000333CB" w:rsidRDefault="00C7418C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ORD 2019-8391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D169A3" w:rsidRPr="007B2162" w:rsidRDefault="00C7418C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B. Ordinance: Amend Zoning Ordinance Provisions</w:t>
            </w:r>
          </w:p>
        </w:tc>
      </w:tr>
    </w:tbl>
    <w:p w:rsidR="00E34891" w:rsidRDefault="00E34891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E34891" w:rsidTr="00C85EA6">
        <w:tc>
          <w:tcPr>
            <w:tcW w:w="2880" w:type="dxa"/>
            <w:hideMark/>
          </w:tcPr>
          <w:p w:rsidR="00D169A3" w:rsidRPr="000333CB" w:rsidRDefault="00C7418C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ORD 2019-8397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D169A3" w:rsidRPr="007B2162" w:rsidRDefault="00C7418C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C. Ordinance: Rezone Certain Property Located at 844 Warren Avenue from DB, Downtown Business, to DB/PUD, Downtown Business/Planned Unit Development</w:t>
            </w:r>
          </w:p>
        </w:tc>
      </w:tr>
    </w:tbl>
    <w:p w:rsidR="00E34891" w:rsidRDefault="00E34891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E34891" w:rsidTr="00C85EA6">
        <w:tc>
          <w:tcPr>
            <w:tcW w:w="2880" w:type="dxa"/>
            <w:hideMark/>
          </w:tcPr>
          <w:p w:rsidR="00D169A3" w:rsidRPr="000333CB" w:rsidRDefault="00C7418C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ORD 2019-8396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D169A3" w:rsidRPr="007B2162" w:rsidRDefault="00C7418C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D. Ordinance: Amend the Zoning Ordinance to Designate the Property at 844 Warren Avenue as Planned Unit Development #61 and Authorize a Restaurant with Year Round Outdoor Dining</w:t>
            </w:r>
          </w:p>
        </w:tc>
      </w:tr>
    </w:tbl>
    <w:p w:rsidR="00E34891" w:rsidRDefault="00E34891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2880"/>
        <w:gridCol w:w="7200"/>
      </w:tblGrid>
      <w:tr w:rsidR="00E34891" w:rsidTr="00C85EA6">
        <w:tc>
          <w:tcPr>
            <w:tcW w:w="2880" w:type="dxa"/>
            <w:hideMark/>
          </w:tcPr>
          <w:p w:rsidR="00D169A3" w:rsidRPr="000333CB" w:rsidRDefault="00C7418C" w:rsidP="00833CEA">
            <w:pPr>
              <w:ind w:left="-25" w:right="-115"/>
              <w:rPr>
                <w:b/>
                <w:sz w:val="20"/>
                <w:szCs w:val="20"/>
              </w:rPr>
            </w:pPr>
            <w:r w:rsidRPr="000333CB">
              <w:rPr>
                <w:b/>
                <w:sz w:val="20"/>
                <w:szCs w:val="20"/>
              </w:rPr>
              <w:t>MOT 2019-8445</w:t>
            </w:r>
          </w:p>
        </w:tc>
        <w:tc>
          <w:tcPr>
            <w:tcW w:w="7200" w:type="dxa"/>
            <w:tcMar>
              <w:left w:w="115" w:type="dxa"/>
            </w:tcMar>
            <w:hideMark/>
          </w:tcPr>
          <w:p w:rsidR="00D169A3" w:rsidRPr="007B2162" w:rsidRDefault="00C7418C" w:rsidP="00833CEA">
            <w:pPr>
              <w:rPr>
                <w:sz w:val="20"/>
                <w:szCs w:val="20"/>
              </w:rPr>
            </w:pPr>
            <w:r w:rsidRPr="009854FC">
              <w:rPr>
                <w:sz w:val="20"/>
                <w:szCs w:val="20"/>
              </w:rPr>
              <w:t>E. Motion: Accept the Downtown Parking System Presentation and Reports and Refer Discussion to the Transportation and Parking Commission and Downtown Management Corporation</w:t>
            </w:r>
          </w:p>
        </w:tc>
      </w:tr>
    </w:tbl>
    <w:p w:rsidR="00E34891" w:rsidRDefault="00E34891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E34891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C7418C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8.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8" w:name="S8303"/>
            <w:r w:rsidRPr="00182861">
              <w:rPr>
                <w:i w:val="0"/>
                <w:sz w:val="24"/>
                <w:szCs w:val="24"/>
              </w:rPr>
              <w:t>Manager's Report</w:t>
            </w:r>
            <w:bookmarkEnd w:id="8"/>
          </w:p>
        </w:tc>
      </w:tr>
    </w:tbl>
    <w:p w:rsidR="00E34891" w:rsidRDefault="00E34891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E34891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C7418C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9.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9" w:name="S8304"/>
            <w:r w:rsidRPr="00182861">
              <w:rPr>
                <w:i w:val="0"/>
                <w:sz w:val="24"/>
                <w:szCs w:val="24"/>
              </w:rPr>
              <w:t>Attorney's Report</w:t>
            </w:r>
            <w:bookmarkEnd w:id="9"/>
          </w:p>
        </w:tc>
      </w:tr>
    </w:tbl>
    <w:p w:rsidR="00E34891" w:rsidRDefault="00E34891"/>
    <w:tbl>
      <w:tblPr>
        <w:tblW w:w="10080" w:type="dxa"/>
        <w:tblCellMar>
          <w:left w:w="432" w:type="dxa"/>
          <w:right w:w="115" w:type="dxa"/>
        </w:tblCellMar>
        <w:tblLook w:val="01E0" w:firstRow="1" w:lastRow="1" w:firstColumn="1" w:lastColumn="1" w:noHBand="0" w:noVBand="0"/>
      </w:tblPr>
      <w:tblGrid>
        <w:gridCol w:w="10080"/>
      </w:tblGrid>
      <w:tr w:rsidR="00E34891" w:rsidTr="00C85EA6">
        <w:tc>
          <w:tcPr>
            <w:tcW w:w="10080" w:type="dxa"/>
            <w:hideMark/>
          </w:tcPr>
          <w:p w:rsidR="00C85EA6" w:rsidRPr="007B2162" w:rsidRDefault="00C7418C" w:rsidP="00FE6F1A">
            <w:pPr>
              <w:rPr>
                <w:sz w:val="20"/>
                <w:szCs w:val="20"/>
              </w:rPr>
            </w:pPr>
            <w:bookmarkStart w:id="10" w:name="S8308"/>
            <w:r>
              <w:rPr>
                <w:sz w:val="20"/>
                <w:szCs w:val="20"/>
              </w:rPr>
              <w:t>Pursuant to Section 2.5 of the Downers Grove Municipal Code, the following are presented for Village Council consideration:</w:t>
            </w:r>
            <w:bookmarkEnd w:id="10"/>
          </w:p>
        </w:tc>
      </w:tr>
    </w:tbl>
    <w:p w:rsidR="00E34891" w:rsidRDefault="00E34891"/>
    <w:tbl>
      <w:tblPr>
        <w:tblW w:w="10080" w:type="dxa"/>
        <w:tblCellMar>
          <w:left w:w="720" w:type="dxa"/>
          <w:right w:w="115" w:type="dxa"/>
        </w:tblCellMar>
        <w:tblLook w:val="01E0" w:firstRow="1" w:lastRow="1" w:firstColumn="1" w:lastColumn="1" w:noHBand="0" w:noVBand="0"/>
      </w:tblPr>
      <w:tblGrid>
        <w:gridCol w:w="10080"/>
      </w:tblGrid>
      <w:tr w:rsidR="00E34891" w:rsidTr="003C70BC">
        <w:tc>
          <w:tcPr>
            <w:tcW w:w="10080" w:type="dxa"/>
            <w:hideMark/>
          </w:tcPr>
          <w:p w:rsidR="0039205B" w:rsidRPr="007B2162" w:rsidRDefault="00C7418C" w:rsidP="00D5797E">
            <w:pPr>
              <w:rPr>
                <w:sz w:val="20"/>
                <w:szCs w:val="20"/>
              </w:rPr>
            </w:pPr>
            <w:bookmarkStart w:id="11" w:name="S9244"/>
            <w:r>
              <w:rPr>
                <w:sz w:val="20"/>
                <w:szCs w:val="20"/>
              </w:rPr>
              <w:t>1. An ordinance amending Chapter 15 of the municipal code</w:t>
            </w:r>
            <w:bookmarkEnd w:id="11"/>
          </w:p>
        </w:tc>
      </w:tr>
    </w:tbl>
    <w:p w:rsidR="00E34891" w:rsidRDefault="00E34891"/>
    <w:tbl>
      <w:tblPr>
        <w:tblW w:w="10080" w:type="dxa"/>
        <w:tblCellMar>
          <w:left w:w="720" w:type="dxa"/>
          <w:right w:w="115" w:type="dxa"/>
        </w:tblCellMar>
        <w:tblLook w:val="01E0" w:firstRow="1" w:lastRow="1" w:firstColumn="1" w:lastColumn="1" w:noHBand="0" w:noVBand="0"/>
      </w:tblPr>
      <w:tblGrid>
        <w:gridCol w:w="10080"/>
      </w:tblGrid>
      <w:tr w:rsidR="00E34891" w:rsidTr="003C70BC">
        <w:tc>
          <w:tcPr>
            <w:tcW w:w="10080" w:type="dxa"/>
            <w:hideMark/>
          </w:tcPr>
          <w:p w:rsidR="0039205B" w:rsidRPr="007B2162" w:rsidRDefault="00C7418C" w:rsidP="00D5797E">
            <w:pPr>
              <w:rPr>
                <w:sz w:val="20"/>
                <w:szCs w:val="20"/>
              </w:rPr>
            </w:pPr>
            <w:bookmarkStart w:id="12" w:name="S9245"/>
            <w:r>
              <w:rPr>
                <w:sz w:val="20"/>
                <w:szCs w:val="20"/>
              </w:rPr>
              <w:t>2. An ordinance amending zoning ordinance provisions</w:t>
            </w:r>
            <w:bookmarkEnd w:id="12"/>
          </w:p>
        </w:tc>
      </w:tr>
    </w:tbl>
    <w:p w:rsidR="00E34891" w:rsidRDefault="00E34891"/>
    <w:tbl>
      <w:tblPr>
        <w:tblW w:w="10080" w:type="dxa"/>
        <w:tblCellMar>
          <w:left w:w="720" w:type="dxa"/>
          <w:right w:w="115" w:type="dxa"/>
        </w:tblCellMar>
        <w:tblLook w:val="01E0" w:firstRow="1" w:lastRow="1" w:firstColumn="1" w:lastColumn="1" w:noHBand="0" w:noVBand="0"/>
      </w:tblPr>
      <w:tblGrid>
        <w:gridCol w:w="10080"/>
      </w:tblGrid>
      <w:tr w:rsidR="00E34891" w:rsidTr="003C70BC">
        <w:tc>
          <w:tcPr>
            <w:tcW w:w="10080" w:type="dxa"/>
            <w:hideMark/>
          </w:tcPr>
          <w:p w:rsidR="0039205B" w:rsidRPr="007B2162" w:rsidRDefault="00C7418C" w:rsidP="00D5797E">
            <w:pPr>
              <w:rPr>
                <w:sz w:val="20"/>
                <w:szCs w:val="20"/>
              </w:rPr>
            </w:pPr>
            <w:bookmarkStart w:id="13" w:name="S9246"/>
            <w:r>
              <w:rPr>
                <w:sz w:val="20"/>
                <w:szCs w:val="20"/>
              </w:rPr>
              <w:t>3. An ordinance rezoning certain property located at 844 Warren Avenue from DB, downtown business, to DB/PUD, downtown business/planned unit development</w:t>
            </w:r>
            <w:bookmarkEnd w:id="13"/>
          </w:p>
        </w:tc>
      </w:tr>
    </w:tbl>
    <w:p w:rsidR="00E34891" w:rsidRDefault="00E34891"/>
    <w:tbl>
      <w:tblPr>
        <w:tblW w:w="10080" w:type="dxa"/>
        <w:tblCellMar>
          <w:left w:w="720" w:type="dxa"/>
          <w:right w:w="115" w:type="dxa"/>
        </w:tblCellMar>
        <w:tblLook w:val="01E0" w:firstRow="1" w:lastRow="1" w:firstColumn="1" w:lastColumn="1" w:noHBand="0" w:noVBand="0"/>
      </w:tblPr>
      <w:tblGrid>
        <w:gridCol w:w="10080"/>
      </w:tblGrid>
      <w:tr w:rsidR="00E34891" w:rsidTr="003C70BC">
        <w:tc>
          <w:tcPr>
            <w:tcW w:w="10080" w:type="dxa"/>
            <w:hideMark/>
          </w:tcPr>
          <w:p w:rsidR="0039205B" w:rsidRPr="007B2162" w:rsidRDefault="00C7418C" w:rsidP="00D5797E">
            <w:pPr>
              <w:rPr>
                <w:sz w:val="20"/>
                <w:szCs w:val="20"/>
              </w:rPr>
            </w:pPr>
            <w:bookmarkStart w:id="14" w:name="S9247"/>
            <w:r>
              <w:rPr>
                <w:sz w:val="20"/>
                <w:szCs w:val="20"/>
              </w:rPr>
              <w:t>4. An ordinance amending the zoning ordinance to designate the property at 844 Warren Avenue as planned unit Development #61 and authorize a restaurant with year round outdoor dining</w:t>
            </w:r>
            <w:bookmarkEnd w:id="14"/>
          </w:p>
        </w:tc>
      </w:tr>
    </w:tbl>
    <w:p w:rsidR="00E34891" w:rsidRDefault="00E34891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E34891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C7418C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10.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15" w:name="S8299"/>
            <w:r w:rsidRPr="00182861">
              <w:rPr>
                <w:i w:val="0"/>
                <w:sz w:val="24"/>
                <w:szCs w:val="24"/>
              </w:rPr>
              <w:t>Mayor and Council Member Reports</w:t>
            </w:r>
            <w:bookmarkEnd w:id="15"/>
          </w:p>
        </w:tc>
      </w:tr>
    </w:tbl>
    <w:p w:rsidR="00E34891" w:rsidRDefault="00E34891"/>
    <w:tbl>
      <w:tblPr>
        <w:tblStyle w:val="TableGrid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  <w:tblCaption w:val="Section Heading"/>
      </w:tblPr>
      <w:tblGrid>
        <w:gridCol w:w="10080"/>
      </w:tblGrid>
      <w:tr w:rsidR="00E34891" w:rsidTr="00412086">
        <w:trPr>
          <w:cantSplit/>
          <w:trHeight w:val="360"/>
        </w:trPr>
        <w:tc>
          <w:tcPr>
            <w:tcW w:w="10080" w:type="dxa"/>
            <w:vAlign w:val="center"/>
          </w:tcPr>
          <w:p w:rsidR="00E909C5" w:rsidRPr="00182861" w:rsidRDefault="00C7418C" w:rsidP="00BC709B">
            <w:pPr>
              <w:pStyle w:val="Heading2"/>
              <w:rPr>
                <w:i w:val="0"/>
                <w:sz w:val="24"/>
                <w:szCs w:val="24"/>
              </w:rPr>
            </w:pPr>
            <w:r w:rsidRPr="00182861">
              <w:rPr>
                <w:i w:val="0"/>
                <w:sz w:val="24"/>
                <w:szCs w:val="24"/>
              </w:rPr>
              <w:t>11.</w:t>
            </w:r>
            <w:r w:rsidR="005B0ACF" w:rsidRPr="00182861">
              <w:rPr>
                <w:i w:val="0"/>
                <w:sz w:val="24"/>
                <w:szCs w:val="24"/>
              </w:rPr>
              <w:t xml:space="preserve"> </w:t>
            </w:r>
            <w:bookmarkStart w:id="16" w:name="S8307"/>
            <w:r w:rsidRPr="00182861">
              <w:rPr>
                <w:i w:val="0"/>
                <w:sz w:val="24"/>
                <w:szCs w:val="24"/>
              </w:rPr>
              <w:t>Adjournment</w:t>
            </w:r>
            <w:bookmarkEnd w:id="16"/>
          </w:p>
        </w:tc>
      </w:tr>
    </w:tbl>
    <w:p w:rsidR="00E34891" w:rsidRDefault="00E34891"/>
    <w:sectPr w:rsidR="00E34891" w:rsidSect="00152607">
      <w:type w:val="continuous"/>
      <w:pgSz w:w="12240" w:h="15840"/>
      <w:pgMar w:top="1080" w:right="1080" w:bottom="1080" w:left="1080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isplayBackgroundShape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D4C"/>
    <w:rsid w:val="00000688"/>
    <w:rsid w:val="00004A94"/>
    <w:rsid w:val="00006989"/>
    <w:rsid w:val="00020E48"/>
    <w:rsid w:val="00033208"/>
    <w:rsid w:val="000333CB"/>
    <w:rsid w:val="00050F48"/>
    <w:rsid w:val="00053528"/>
    <w:rsid w:val="00063CF3"/>
    <w:rsid w:val="00077A6E"/>
    <w:rsid w:val="000833E3"/>
    <w:rsid w:val="000A3221"/>
    <w:rsid w:val="000A6410"/>
    <w:rsid w:val="000B497D"/>
    <w:rsid w:val="000B507F"/>
    <w:rsid w:val="000B62D3"/>
    <w:rsid w:val="000C0FE3"/>
    <w:rsid w:val="000C2E68"/>
    <w:rsid w:val="000E52D8"/>
    <w:rsid w:val="000E6CB0"/>
    <w:rsid w:val="00104FDB"/>
    <w:rsid w:val="001119AE"/>
    <w:rsid w:val="001138DA"/>
    <w:rsid w:val="00127307"/>
    <w:rsid w:val="0013000E"/>
    <w:rsid w:val="00141E3F"/>
    <w:rsid w:val="00143268"/>
    <w:rsid w:val="00146E6D"/>
    <w:rsid w:val="00154D62"/>
    <w:rsid w:val="0015797F"/>
    <w:rsid w:val="001662C1"/>
    <w:rsid w:val="00177BEA"/>
    <w:rsid w:val="00180D5F"/>
    <w:rsid w:val="00182861"/>
    <w:rsid w:val="00186C43"/>
    <w:rsid w:val="00187CA8"/>
    <w:rsid w:val="001A0635"/>
    <w:rsid w:val="001A4BD6"/>
    <w:rsid w:val="001A5E77"/>
    <w:rsid w:val="001A7FD4"/>
    <w:rsid w:val="001B481B"/>
    <w:rsid w:val="001C31F8"/>
    <w:rsid w:val="001D1409"/>
    <w:rsid w:val="001D272E"/>
    <w:rsid w:val="001D43CA"/>
    <w:rsid w:val="001D77B0"/>
    <w:rsid w:val="001E4BB5"/>
    <w:rsid w:val="001F3A20"/>
    <w:rsid w:val="001F5750"/>
    <w:rsid w:val="00204C65"/>
    <w:rsid w:val="00205AEA"/>
    <w:rsid w:val="00210294"/>
    <w:rsid w:val="00210552"/>
    <w:rsid w:val="00217F4F"/>
    <w:rsid w:val="00240204"/>
    <w:rsid w:val="00253012"/>
    <w:rsid w:val="00253FEE"/>
    <w:rsid w:val="00254BB3"/>
    <w:rsid w:val="0026181D"/>
    <w:rsid w:val="00263342"/>
    <w:rsid w:val="00264030"/>
    <w:rsid w:val="00284AD3"/>
    <w:rsid w:val="00294050"/>
    <w:rsid w:val="002957A8"/>
    <w:rsid w:val="00295945"/>
    <w:rsid w:val="002A4398"/>
    <w:rsid w:val="002C269A"/>
    <w:rsid w:val="002D34AE"/>
    <w:rsid w:val="002E1F26"/>
    <w:rsid w:val="002E792B"/>
    <w:rsid w:val="003108B0"/>
    <w:rsid w:val="00331A25"/>
    <w:rsid w:val="00343B1A"/>
    <w:rsid w:val="00345A6D"/>
    <w:rsid w:val="0035126E"/>
    <w:rsid w:val="00351758"/>
    <w:rsid w:val="003677DA"/>
    <w:rsid w:val="00371EF8"/>
    <w:rsid w:val="003838C4"/>
    <w:rsid w:val="003863DE"/>
    <w:rsid w:val="00391625"/>
    <w:rsid w:val="0039205B"/>
    <w:rsid w:val="00392E8B"/>
    <w:rsid w:val="00393843"/>
    <w:rsid w:val="00394EE2"/>
    <w:rsid w:val="003976E1"/>
    <w:rsid w:val="003A4192"/>
    <w:rsid w:val="003B0633"/>
    <w:rsid w:val="003C5BDA"/>
    <w:rsid w:val="003C70BC"/>
    <w:rsid w:val="003D3E27"/>
    <w:rsid w:val="003D50C8"/>
    <w:rsid w:val="003D6F89"/>
    <w:rsid w:val="003E1116"/>
    <w:rsid w:val="003E2A7F"/>
    <w:rsid w:val="00407D39"/>
    <w:rsid w:val="0041032A"/>
    <w:rsid w:val="00411100"/>
    <w:rsid w:val="00411498"/>
    <w:rsid w:val="00415197"/>
    <w:rsid w:val="00424FBA"/>
    <w:rsid w:val="00434D84"/>
    <w:rsid w:val="00436E27"/>
    <w:rsid w:val="00463E85"/>
    <w:rsid w:val="00470902"/>
    <w:rsid w:val="00471D4C"/>
    <w:rsid w:val="00484CDE"/>
    <w:rsid w:val="004B3CEC"/>
    <w:rsid w:val="004D47C6"/>
    <w:rsid w:val="004E459D"/>
    <w:rsid w:val="004E4CE7"/>
    <w:rsid w:val="004E57FF"/>
    <w:rsid w:val="004E6E48"/>
    <w:rsid w:val="004F0B2E"/>
    <w:rsid w:val="0050121E"/>
    <w:rsid w:val="0050185C"/>
    <w:rsid w:val="00502F8D"/>
    <w:rsid w:val="00507A4B"/>
    <w:rsid w:val="00514588"/>
    <w:rsid w:val="00516B3C"/>
    <w:rsid w:val="0051705F"/>
    <w:rsid w:val="00535495"/>
    <w:rsid w:val="00535576"/>
    <w:rsid w:val="00552A95"/>
    <w:rsid w:val="00556680"/>
    <w:rsid w:val="005637B4"/>
    <w:rsid w:val="00573190"/>
    <w:rsid w:val="005762AC"/>
    <w:rsid w:val="00576C80"/>
    <w:rsid w:val="005810F0"/>
    <w:rsid w:val="00583F76"/>
    <w:rsid w:val="005A0624"/>
    <w:rsid w:val="005A4395"/>
    <w:rsid w:val="005B0ACF"/>
    <w:rsid w:val="005B229A"/>
    <w:rsid w:val="005B5D04"/>
    <w:rsid w:val="005C5C24"/>
    <w:rsid w:val="005C6563"/>
    <w:rsid w:val="005C7956"/>
    <w:rsid w:val="005D7720"/>
    <w:rsid w:val="005E1350"/>
    <w:rsid w:val="005E378E"/>
    <w:rsid w:val="005E44F2"/>
    <w:rsid w:val="005F3181"/>
    <w:rsid w:val="005F375E"/>
    <w:rsid w:val="005F495C"/>
    <w:rsid w:val="0060197C"/>
    <w:rsid w:val="006076EE"/>
    <w:rsid w:val="00611BBF"/>
    <w:rsid w:val="00612EF6"/>
    <w:rsid w:val="00613040"/>
    <w:rsid w:val="00614002"/>
    <w:rsid w:val="006168F1"/>
    <w:rsid w:val="00622C09"/>
    <w:rsid w:val="00631027"/>
    <w:rsid w:val="00633C8B"/>
    <w:rsid w:val="006344BF"/>
    <w:rsid w:val="0065521A"/>
    <w:rsid w:val="00671DDE"/>
    <w:rsid w:val="0067668E"/>
    <w:rsid w:val="00686C25"/>
    <w:rsid w:val="006915CD"/>
    <w:rsid w:val="006A185C"/>
    <w:rsid w:val="006B0FF0"/>
    <w:rsid w:val="006B1B16"/>
    <w:rsid w:val="006B52B0"/>
    <w:rsid w:val="006B6DF6"/>
    <w:rsid w:val="006B6E51"/>
    <w:rsid w:val="006B75EB"/>
    <w:rsid w:val="006C4547"/>
    <w:rsid w:val="006D735F"/>
    <w:rsid w:val="006E3D38"/>
    <w:rsid w:val="006E4E3C"/>
    <w:rsid w:val="006E76FA"/>
    <w:rsid w:val="006F7DD7"/>
    <w:rsid w:val="007017D3"/>
    <w:rsid w:val="00703A2C"/>
    <w:rsid w:val="00711FB8"/>
    <w:rsid w:val="00714FD4"/>
    <w:rsid w:val="00715F71"/>
    <w:rsid w:val="0072347F"/>
    <w:rsid w:val="00723F98"/>
    <w:rsid w:val="00724873"/>
    <w:rsid w:val="00743896"/>
    <w:rsid w:val="00743929"/>
    <w:rsid w:val="00747931"/>
    <w:rsid w:val="00756D9C"/>
    <w:rsid w:val="0076391A"/>
    <w:rsid w:val="00772AC5"/>
    <w:rsid w:val="00786263"/>
    <w:rsid w:val="007874D1"/>
    <w:rsid w:val="007A0DBB"/>
    <w:rsid w:val="007A13BF"/>
    <w:rsid w:val="007A4293"/>
    <w:rsid w:val="007A654B"/>
    <w:rsid w:val="007A7EF4"/>
    <w:rsid w:val="007B14AD"/>
    <w:rsid w:val="007B2162"/>
    <w:rsid w:val="007B7CCD"/>
    <w:rsid w:val="007D0177"/>
    <w:rsid w:val="007E1A2C"/>
    <w:rsid w:val="007E2418"/>
    <w:rsid w:val="007E5D2D"/>
    <w:rsid w:val="007F182B"/>
    <w:rsid w:val="007F4951"/>
    <w:rsid w:val="007F756C"/>
    <w:rsid w:val="00802AFA"/>
    <w:rsid w:val="00803519"/>
    <w:rsid w:val="00806B2A"/>
    <w:rsid w:val="00815E6D"/>
    <w:rsid w:val="008162D9"/>
    <w:rsid w:val="00822ED7"/>
    <w:rsid w:val="00827A3A"/>
    <w:rsid w:val="00833CEA"/>
    <w:rsid w:val="008465D8"/>
    <w:rsid w:val="008509B8"/>
    <w:rsid w:val="0085137D"/>
    <w:rsid w:val="0085669D"/>
    <w:rsid w:val="00860378"/>
    <w:rsid w:val="008639FE"/>
    <w:rsid w:val="00873232"/>
    <w:rsid w:val="00891854"/>
    <w:rsid w:val="00894380"/>
    <w:rsid w:val="008C2FC0"/>
    <w:rsid w:val="008C391A"/>
    <w:rsid w:val="008E6D9A"/>
    <w:rsid w:val="00903B6F"/>
    <w:rsid w:val="009111B8"/>
    <w:rsid w:val="00911847"/>
    <w:rsid w:val="009153F6"/>
    <w:rsid w:val="00917AB6"/>
    <w:rsid w:val="00920890"/>
    <w:rsid w:val="00924C54"/>
    <w:rsid w:val="00926C3F"/>
    <w:rsid w:val="00927199"/>
    <w:rsid w:val="00933B11"/>
    <w:rsid w:val="00940A26"/>
    <w:rsid w:val="00957C4B"/>
    <w:rsid w:val="00966CF4"/>
    <w:rsid w:val="00976805"/>
    <w:rsid w:val="0098143E"/>
    <w:rsid w:val="00983B26"/>
    <w:rsid w:val="009854FC"/>
    <w:rsid w:val="00986D2F"/>
    <w:rsid w:val="009919B8"/>
    <w:rsid w:val="009A7A50"/>
    <w:rsid w:val="009B467E"/>
    <w:rsid w:val="009B6784"/>
    <w:rsid w:val="009C2D04"/>
    <w:rsid w:val="009E2CB5"/>
    <w:rsid w:val="009F2223"/>
    <w:rsid w:val="009F25A8"/>
    <w:rsid w:val="00A00E64"/>
    <w:rsid w:val="00A07290"/>
    <w:rsid w:val="00A07D94"/>
    <w:rsid w:val="00A23E63"/>
    <w:rsid w:val="00A24C6D"/>
    <w:rsid w:val="00A321C6"/>
    <w:rsid w:val="00A56B5A"/>
    <w:rsid w:val="00A61027"/>
    <w:rsid w:val="00A622B6"/>
    <w:rsid w:val="00A840A9"/>
    <w:rsid w:val="00A9578E"/>
    <w:rsid w:val="00AA2E62"/>
    <w:rsid w:val="00AC282A"/>
    <w:rsid w:val="00AC601D"/>
    <w:rsid w:val="00AD1FD9"/>
    <w:rsid w:val="00AE3C4F"/>
    <w:rsid w:val="00AF4FA6"/>
    <w:rsid w:val="00AF671D"/>
    <w:rsid w:val="00B052D5"/>
    <w:rsid w:val="00B232B4"/>
    <w:rsid w:val="00B2700E"/>
    <w:rsid w:val="00B3237F"/>
    <w:rsid w:val="00B34B13"/>
    <w:rsid w:val="00B3600C"/>
    <w:rsid w:val="00B45544"/>
    <w:rsid w:val="00B56DAA"/>
    <w:rsid w:val="00B64567"/>
    <w:rsid w:val="00B668CC"/>
    <w:rsid w:val="00B70D9D"/>
    <w:rsid w:val="00B7121F"/>
    <w:rsid w:val="00B75DCE"/>
    <w:rsid w:val="00B76101"/>
    <w:rsid w:val="00B7705B"/>
    <w:rsid w:val="00B80635"/>
    <w:rsid w:val="00B8501B"/>
    <w:rsid w:val="00B90F9A"/>
    <w:rsid w:val="00BA1420"/>
    <w:rsid w:val="00BA73F9"/>
    <w:rsid w:val="00BA74BD"/>
    <w:rsid w:val="00BB77BB"/>
    <w:rsid w:val="00BC3C0A"/>
    <w:rsid w:val="00BC709B"/>
    <w:rsid w:val="00BD3093"/>
    <w:rsid w:val="00BE4383"/>
    <w:rsid w:val="00BF3577"/>
    <w:rsid w:val="00BF3C51"/>
    <w:rsid w:val="00BF4547"/>
    <w:rsid w:val="00C00267"/>
    <w:rsid w:val="00C0186F"/>
    <w:rsid w:val="00C0538C"/>
    <w:rsid w:val="00C06686"/>
    <w:rsid w:val="00C06DB9"/>
    <w:rsid w:val="00C07CBD"/>
    <w:rsid w:val="00C12974"/>
    <w:rsid w:val="00C153DD"/>
    <w:rsid w:val="00C26C64"/>
    <w:rsid w:val="00C2728D"/>
    <w:rsid w:val="00C32C85"/>
    <w:rsid w:val="00C36890"/>
    <w:rsid w:val="00C36BEB"/>
    <w:rsid w:val="00C47A1B"/>
    <w:rsid w:val="00C51CD1"/>
    <w:rsid w:val="00C534CB"/>
    <w:rsid w:val="00C7418C"/>
    <w:rsid w:val="00C74E3C"/>
    <w:rsid w:val="00C75882"/>
    <w:rsid w:val="00C85EA6"/>
    <w:rsid w:val="00C91B29"/>
    <w:rsid w:val="00C93C3B"/>
    <w:rsid w:val="00C95A2A"/>
    <w:rsid w:val="00CA1F72"/>
    <w:rsid w:val="00CA1FF7"/>
    <w:rsid w:val="00CA2C92"/>
    <w:rsid w:val="00CB27E0"/>
    <w:rsid w:val="00CB2F83"/>
    <w:rsid w:val="00CB5539"/>
    <w:rsid w:val="00CB727F"/>
    <w:rsid w:val="00CC23CB"/>
    <w:rsid w:val="00CC7232"/>
    <w:rsid w:val="00CD1019"/>
    <w:rsid w:val="00CD1EEF"/>
    <w:rsid w:val="00CD2FF3"/>
    <w:rsid w:val="00CE5C83"/>
    <w:rsid w:val="00CF0FAE"/>
    <w:rsid w:val="00D03943"/>
    <w:rsid w:val="00D0436F"/>
    <w:rsid w:val="00D0685B"/>
    <w:rsid w:val="00D06BF1"/>
    <w:rsid w:val="00D12A55"/>
    <w:rsid w:val="00D169A3"/>
    <w:rsid w:val="00D22A96"/>
    <w:rsid w:val="00D231BE"/>
    <w:rsid w:val="00D23CE7"/>
    <w:rsid w:val="00D3185C"/>
    <w:rsid w:val="00D374FF"/>
    <w:rsid w:val="00D429F6"/>
    <w:rsid w:val="00D545EB"/>
    <w:rsid w:val="00D5797E"/>
    <w:rsid w:val="00D65CCF"/>
    <w:rsid w:val="00D724F7"/>
    <w:rsid w:val="00D80C8E"/>
    <w:rsid w:val="00D82093"/>
    <w:rsid w:val="00D848BD"/>
    <w:rsid w:val="00D92AA9"/>
    <w:rsid w:val="00DA693C"/>
    <w:rsid w:val="00DB7FA0"/>
    <w:rsid w:val="00DC51D9"/>
    <w:rsid w:val="00DE342E"/>
    <w:rsid w:val="00DF0BAF"/>
    <w:rsid w:val="00E0642E"/>
    <w:rsid w:val="00E118B9"/>
    <w:rsid w:val="00E12D84"/>
    <w:rsid w:val="00E13709"/>
    <w:rsid w:val="00E1483E"/>
    <w:rsid w:val="00E33591"/>
    <w:rsid w:val="00E34891"/>
    <w:rsid w:val="00E3595F"/>
    <w:rsid w:val="00E461D4"/>
    <w:rsid w:val="00E4730D"/>
    <w:rsid w:val="00E53BD6"/>
    <w:rsid w:val="00E55595"/>
    <w:rsid w:val="00E60FA7"/>
    <w:rsid w:val="00E6261C"/>
    <w:rsid w:val="00E72BB0"/>
    <w:rsid w:val="00E76C0F"/>
    <w:rsid w:val="00E909C5"/>
    <w:rsid w:val="00E94331"/>
    <w:rsid w:val="00EA096E"/>
    <w:rsid w:val="00EA60A7"/>
    <w:rsid w:val="00EB0553"/>
    <w:rsid w:val="00EB1BC3"/>
    <w:rsid w:val="00EB3893"/>
    <w:rsid w:val="00EB6E5E"/>
    <w:rsid w:val="00EC01C1"/>
    <w:rsid w:val="00EC4CAC"/>
    <w:rsid w:val="00ED247A"/>
    <w:rsid w:val="00ED7DC6"/>
    <w:rsid w:val="00EE443F"/>
    <w:rsid w:val="00EE5F97"/>
    <w:rsid w:val="00EF0A23"/>
    <w:rsid w:val="00EF0C3B"/>
    <w:rsid w:val="00F11E0E"/>
    <w:rsid w:val="00F14D1A"/>
    <w:rsid w:val="00F279AF"/>
    <w:rsid w:val="00F311FB"/>
    <w:rsid w:val="00F318E6"/>
    <w:rsid w:val="00F31AA9"/>
    <w:rsid w:val="00F33CAC"/>
    <w:rsid w:val="00F35566"/>
    <w:rsid w:val="00F373B7"/>
    <w:rsid w:val="00F46CB1"/>
    <w:rsid w:val="00F503CA"/>
    <w:rsid w:val="00F510CE"/>
    <w:rsid w:val="00F525C5"/>
    <w:rsid w:val="00F57DC2"/>
    <w:rsid w:val="00F6231C"/>
    <w:rsid w:val="00F64856"/>
    <w:rsid w:val="00F71DBC"/>
    <w:rsid w:val="00F73E32"/>
    <w:rsid w:val="00F87FE9"/>
    <w:rsid w:val="00F96EBA"/>
    <w:rsid w:val="00F97648"/>
    <w:rsid w:val="00FA752C"/>
    <w:rsid w:val="00FB6F1D"/>
    <w:rsid w:val="00FC1ABE"/>
    <w:rsid w:val="00FC1E44"/>
    <w:rsid w:val="00FC300D"/>
    <w:rsid w:val="00FC550E"/>
    <w:rsid w:val="00FC5EA5"/>
    <w:rsid w:val="00FC5F58"/>
    <w:rsid w:val="00FD413C"/>
    <w:rsid w:val="00FD4D0F"/>
    <w:rsid w:val="00FE0070"/>
    <w:rsid w:val="00FE18E6"/>
    <w:rsid w:val="00FE3659"/>
    <w:rsid w:val="00FE6F1A"/>
    <w:rsid w:val="00FF0A73"/>
    <w:rsid w:val="00FF3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2FB63A2-06F6-4BD3-B886-F3796DA4F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6C43"/>
    <w:rPr>
      <w:rFonts w:ascii="Arial" w:hAnsi="Arial"/>
      <w:sz w:val="16"/>
      <w:szCs w:val="24"/>
    </w:rPr>
  </w:style>
  <w:style w:type="paragraph" w:styleId="Heading1">
    <w:name w:val="heading 1"/>
    <w:basedOn w:val="Normal"/>
    <w:next w:val="Normal"/>
    <w:qFormat/>
    <w:rsid w:val="00471D4C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BC709B"/>
    <w:pPr>
      <w:keepNext/>
      <w:spacing w:before="60" w:after="60"/>
      <w:outlineLvl w:val="1"/>
    </w:pPr>
    <w:rPr>
      <w:rFonts w:ascii="Georgia" w:hAnsi="Georgia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B8501B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3VODG">
    <w:name w:val="H3 VODG"/>
    <w:basedOn w:val="H2VODG"/>
    <w:autoRedefine/>
    <w:rsid w:val="00EB6E5E"/>
    <w:pPr>
      <w:keepNext w:val="0"/>
      <w:ind w:left="504" w:firstLine="0"/>
    </w:pPr>
    <w:rPr>
      <w:rFonts w:ascii="Arial" w:hAnsi="Arial"/>
      <w:b w:val="0"/>
      <w:sz w:val="20"/>
    </w:rPr>
  </w:style>
  <w:style w:type="paragraph" w:styleId="Footer">
    <w:name w:val="footer"/>
    <w:basedOn w:val="Normal"/>
    <w:rsid w:val="00EF0C3B"/>
    <w:pPr>
      <w:tabs>
        <w:tab w:val="center" w:pos="4320"/>
        <w:tab w:val="right" w:pos="8640"/>
      </w:tabs>
    </w:pPr>
    <w:rPr>
      <w:rFonts w:ascii="Tahoma" w:hAnsi="Tahoma"/>
    </w:rPr>
  </w:style>
  <w:style w:type="paragraph" w:styleId="DocumentMap">
    <w:name w:val="Document Map"/>
    <w:basedOn w:val="Normal"/>
    <w:semiHidden/>
    <w:rsid w:val="00F318E6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H2VODG">
    <w:name w:val="H2 VODG"/>
    <w:basedOn w:val="Heading2"/>
    <w:autoRedefine/>
    <w:rsid w:val="00E909C5"/>
    <w:pPr>
      <w:spacing w:before="0" w:after="0"/>
      <w:ind w:left="155" w:hanging="15"/>
    </w:pPr>
    <w:rPr>
      <w:i w:val="0"/>
      <w:sz w:val="24"/>
    </w:rPr>
  </w:style>
  <w:style w:type="paragraph" w:customStyle="1" w:styleId="H1VODGCentered">
    <w:name w:val="H1 VODG Centered"/>
    <w:basedOn w:val="H1VODG"/>
    <w:autoRedefine/>
    <w:rsid w:val="00743896"/>
    <w:pPr>
      <w:jc w:val="center"/>
    </w:pPr>
  </w:style>
  <w:style w:type="paragraph" w:customStyle="1" w:styleId="H1VODG">
    <w:name w:val="H1 VODG"/>
    <w:basedOn w:val="Heading1"/>
    <w:autoRedefine/>
    <w:rsid w:val="001E4BB5"/>
    <w:rPr>
      <w:rFonts w:ascii="Tahoma" w:hAnsi="Tahoma"/>
    </w:rPr>
  </w:style>
  <w:style w:type="paragraph" w:customStyle="1" w:styleId="PGeneralText">
    <w:name w:val="P General Text"/>
    <w:basedOn w:val="Normal"/>
    <w:autoRedefine/>
    <w:rsid w:val="00FD583B"/>
    <w:pPr>
      <w:tabs>
        <w:tab w:val="left" w:pos="720"/>
      </w:tabs>
      <w:ind w:left="508"/>
    </w:pPr>
    <w:rPr>
      <w:sz w:val="18"/>
    </w:rPr>
  </w:style>
  <w:style w:type="character" w:customStyle="1" w:styleId="PStandardIntro">
    <w:name w:val="P Standard Intro"/>
    <w:basedOn w:val="DefaultParagraphFont"/>
    <w:rsid w:val="003E2A7F"/>
    <w:rPr>
      <w:rFonts w:ascii="Arial" w:hAnsi="Arial"/>
      <w:sz w:val="18"/>
    </w:rPr>
  </w:style>
  <w:style w:type="character" w:customStyle="1" w:styleId="PLocationDateTime">
    <w:name w:val="P Location Date Time"/>
    <w:basedOn w:val="DefaultParagraphFont"/>
    <w:rsid w:val="00EF0C3B"/>
    <w:rPr>
      <w:rFonts w:ascii="Arial" w:hAnsi="Arial"/>
      <w:b/>
      <w:bCs/>
      <w:sz w:val="20"/>
    </w:rPr>
  </w:style>
  <w:style w:type="paragraph" w:customStyle="1" w:styleId="H1SubP">
    <w:name w:val="H1 Sub P"/>
    <w:basedOn w:val="H1VODGCentered"/>
    <w:autoRedefine/>
    <w:rsid w:val="00F97648"/>
    <w:pPr>
      <w:spacing w:before="0" w:after="0"/>
    </w:pPr>
    <w:rPr>
      <w:rFonts w:ascii="Arial" w:hAnsi="Arial"/>
      <w:b w:val="0"/>
      <w:sz w:val="20"/>
      <w:szCs w:val="20"/>
    </w:rPr>
  </w:style>
  <w:style w:type="paragraph" w:customStyle="1" w:styleId="AgendaItem">
    <w:name w:val="Agenda Item"/>
    <w:autoRedefine/>
    <w:rsid w:val="00EB6E5E"/>
    <w:pPr>
      <w:keepLines/>
      <w:widowControl w:val="0"/>
    </w:pPr>
    <w:rPr>
      <w:rFonts w:ascii="Arial" w:hAnsi="Arial"/>
      <w:szCs w:val="24"/>
    </w:rPr>
  </w:style>
  <w:style w:type="paragraph" w:customStyle="1" w:styleId="AgendaItemStyle">
    <w:name w:val="Agenda Item Style"/>
    <w:basedOn w:val="AgendaItem"/>
    <w:rsid w:val="00ED247A"/>
    <w:pPr>
      <w:ind w:left="2880" w:hanging="2360"/>
    </w:pPr>
    <w:rPr>
      <w:szCs w:val="20"/>
    </w:rPr>
  </w:style>
  <w:style w:type="paragraph" w:customStyle="1" w:styleId="MinutesListing">
    <w:name w:val="Minutes Listing"/>
    <w:basedOn w:val="AgendaItemStyle"/>
    <w:autoRedefine/>
    <w:rsid w:val="00177BEA"/>
    <w:rPr>
      <w:i/>
    </w:rPr>
  </w:style>
  <w:style w:type="paragraph" w:customStyle="1" w:styleId="PresentationProclamation">
    <w:name w:val="Presentation/Proclamation"/>
    <w:basedOn w:val="AgendaItemStyle"/>
    <w:autoRedefine/>
    <w:rsid w:val="00177BEA"/>
  </w:style>
  <w:style w:type="paragraph" w:styleId="BalloonText">
    <w:name w:val="Balloon Text"/>
    <w:basedOn w:val="Normal"/>
    <w:semiHidden/>
    <w:rsid w:val="00DE342E"/>
    <w:rPr>
      <w:rFonts w:ascii="Tahoma" w:hAnsi="Tahoma" w:cs="Tahoma"/>
      <w:szCs w:val="16"/>
    </w:rPr>
  </w:style>
  <w:style w:type="table" w:styleId="TableGrid">
    <w:name w:val="Table Grid"/>
    <w:basedOn w:val="TableNormal"/>
    <w:rsid w:val="00C053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1A5414-BE40-41BE-95B8-1968B53D23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1742</TotalTime>
  <Pages>3</Pages>
  <Words>1004</Words>
  <Characters>5725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Miles, Megan</cp:lastModifiedBy>
  <cp:revision>182</cp:revision>
  <dcterms:created xsi:type="dcterms:W3CDTF">2017-06-07T15:44:00Z</dcterms:created>
  <dcterms:modified xsi:type="dcterms:W3CDTF">2019-12-06T18:35:00Z</dcterms:modified>
</cp:coreProperties>
</file>